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FEC5" w14:textId="08F7DFB4" w:rsidR="00115663" w:rsidRDefault="00BB3D36" w:rsidP="007D1898">
      <w:pPr>
        <w:rPr>
          <w:noProof/>
        </w:rPr>
      </w:pPr>
      <w:r>
        <w:rPr>
          <w:noProof/>
        </w:rPr>
        <w:drawing>
          <wp:anchor distT="0" distB="0" distL="114300" distR="114300" simplePos="0" relativeHeight="251658240" behindDoc="1" locked="0" layoutInCell="1" allowOverlap="1" wp14:anchorId="2CD52F10" wp14:editId="413CF7EC">
            <wp:simplePos x="0" y="0"/>
            <wp:positionH relativeFrom="margin">
              <wp:align>right</wp:align>
            </wp:positionH>
            <wp:positionV relativeFrom="paragraph">
              <wp:posOffset>100800</wp:posOffset>
            </wp:positionV>
            <wp:extent cx="1557655" cy="690245"/>
            <wp:effectExtent l="0" t="0" r="444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7655" cy="690245"/>
                    </a:xfrm>
                    <a:prstGeom prst="rect">
                      <a:avLst/>
                    </a:prstGeom>
                    <a:noFill/>
                  </pic:spPr>
                </pic:pic>
              </a:graphicData>
            </a:graphic>
            <wp14:sizeRelH relativeFrom="margin">
              <wp14:pctWidth>0</wp14:pctWidth>
            </wp14:sizeRelH>
            <wp14:sizeRelV relativeFrom="margin">
              <wp14:pctHeight>0</wp14:pctHeight>
            </wp14:sizeRelV>
          </wp:anchor>
        </w:drawing>
      </w:r>
    </w:p>
    <w:p w14:paraId="2916C0D1" w14:textId="377B1C42" w:rsidR="007D1898" w:rsidRDefault="007D1898" w:rsidP="007D1898">
      <w:pPr>
        <w:rPr>
          <w:noProof/>
        </w:rPr>
      </w:pPr>
    </w:p>
    <w:p w14:paraId="7853B388" w14:textId="644F7239" w:rsidR="00BB3D36" w:rsidRDefault="007D1898" w:rsidP="00BB3D36">
      <w:pPr>
        <w:spacing w:after="0"/>
        <w:jc w:val="center"/>
        <w:rPr>
          <w:rFonts w:ascii="Calibri" w:hAnsi="Calibri" w:cs="Calibri"/>
          <w:b/>
          <w:bCs/>
          <w:noProof/>
        </w:rPr>
      </w:pPr>
      <w:r w:rsidRPr="007D1898">
        <w:rPr>
          <w:rFonts w:ascii="Calibri" w:hAnsi="Calibri" w:cs="Calibri"/>
          <w:b/>
          <w:bCs/>
          <w:noProof/>
        </w:rPr>
        <w:t>Privacybeleid kandidaten:</w:t>
      </w:r>
    </w:p>
    <w:p w14:paraId="7938A6BB" w14:textId="60FDB00C" w:rsidR="007D1898" w:rsidRPr="007D1898" w:rsidRDefault="007D1898" w:rsidP="00BB3D36">
      <w:pPr>
        <w:spacing w:after="0"/>
        <w:jc w:val="center"/>
        <w:rPr>
          <w:rFonts w:ascii="Calibri" w:hAnsi="Calibri" w:cs="Calibri"/>
          <w:b/>
          <w:bCs/>
          <w:noProof/>
        </w:rPr>
      </w:pPr>
      <w:r w:rsidRPr="007D1898">
        <w:rPr>
          <w:rFonts w:ascii="Calibri" w:hAnsi="Calibri" w:cs="Calibri"/>
          <w:b/>
          <w:bCs/>
          <w:noProof/>
        </w:rPr>
        <w:t xml:space="preserve">In </w:t>
      </w:r>
      <w:r w:rsidR="00903DF2">
        <w:rPr>
          <w:rFonts w:ascii="Calibri" w:hAnsi="Calibri" w:cs="Calibri"/>
          <w:b/>
          <w:bCs/>
          <w:noProof/>
        </w:rPr>
        <w:t>’</w:t>
      </w:r>
      <w:r w:rsidRPr="007D1898">
        <w:rPr>
          <w:rFonts w:ascii="Calibri" w:hAnsi="Calibri" w:cs="Calibri"/>
          <w:b/>
          <w:bCs/>
          <w:noProof/>
        </w:rPr>
        <w:t>t Maasland</w:t>
      </w:r>
      <w:r w:rsidR="00903DF2">
        <w:rPr>
          <w:rFonts w:ascii="Calibri" w:hAnsi="Calibri" w:cs="Calibri"/>
          <w:b/>
          <w:bCs/>
          <w:noProof/>
        </w:rPr>
        <w:t xml:space="preserve"> werving, selectie en personeelszaken.</w:t>
      </w:r>
    </w:p>
    <w:p w14:paraId="0259A10A" w14:textId="52C99CD5" w:rsidR="007D1898" w:rsidRPr="007D1898" w:rsidRDefault="007D1898" w:rsidP="007D1898">
      <w:pPr>
        <w:spacing w:after="0"/>
        <w:jc w:val="center"/>
        <w:rPr>
          <w:rFonts w:ascii="Calibri" w:hAnsi="Calibri" w:cs="Calibri"/>
          <w:b/>
          <w:bCs/>
          <w:noProof/>
        </w:rPr>
      </w:pPr>
    </w:p>
    <w:p w14:paraId="1B926DC6" w14:textId="65C21F26" w:rsidR="007D1898" w:rsidRPr="007D1898" w:rsidRDefault="007D1898" w:rsidP="007D1898">
      <w:pPr>
        <w:spacing w:after="0"/>
        <w:rPr>
          <w:rFonts w:ascii="Calibri" w:hAnsi="Calibri" w:cs="Calibri"/>
          <w:noProof/>
        </w:rPr>
      </w:pPr>
    </w:p>
    <w:p w14:paraId="6331E485" w14:textId="22CF1202" w:rsidR="007D1898" w:rsidRPr="007D1898" w:rsidRDefault="007D1898" w:rsidP="007D1898">
      <w:pPr>
        <w:spacing w:after="0"/>
        <w:rPr>
          <w:rFonts w:ascii="Calibri" w:hAnsi="Calibri" w:cs="Calibri"/>
          <w:b/>
          <w:bCs/>
          <w:noProof/>
          <w:color w:val="D0DE4E" w:themeColor="accent1"/>
          <w:szCs w:val="24"/>
        </w:rPr>
      </w:pPr>
      <w:r w:rsidRPr="007D1898">
        <w:rPr>
          <w:rFonts w:ascii="Calibri" w:hAnsi="Calibri" w:cs="Calibri"/>
          <w:b/>
          <w:bCs/>
          <w:noProof/>
          <w:color w:val="D0DE4E" w:themeColor="accent1"/>
          <w:szCs w:val="24"/>
        </w:rPr>
        <w:t>Wie is er veranwoordelijk voor de verwerking van je gegevens?</w:t>
      </w:r>
    </w:p>
    <w:p w14:paraId="7CF2AD31" w14:textId="1F59DA43" w:rsidR="007D1898" w:rsidRDefault="007D1898" w:rsidP="007D1898">
      <w:pPr>
        <w:spacing w:after="0"/>
        <w:rPr>
          <w:rFonts w:ascii="Calibri" w:hAnsi="Calibri" w:cs="Calibri"/>
          <w:noProof/>
          <w:sz w:val="20"/>
        </w:rPr>
      </w:pPr>
      <w:r w:rsidRPr="007D1898">
        <w:rPr>
          <w:rFonts w:ascii="Calibri" w:hAnsi="Calibri" w:cs="Calibri"/>
          <w:noProof/>
          <w:sz w:val="20"/>
        </w:rPr>
        <w:t xml:space="preserve">In </w:t>
      </w:r>
      <w:r w:rsidR="009E636E">
        <w:rPr>
          <w:rFonts w:ascii="Calibri" w:hAnsi="Calibri" w:cs="Calibri"/>
          <w:noProof/>
          <w:sz w:val="20"/>
        </w:rPr>
        <w:t>’</w:t>
      </w:r>
      <w:r w:rsidRPr="007D1898">
        <w:rPr>
          <w:rFonts w:ascii="Calibri" w:hAnsi="Calibri" w:cs="Calibri"/>
          <w:noProof/>
          <w:sz w:val="20"/>
        </w:rPr>
        <w:t>t Maasland</w:t>
      </w:r>
      <w:r w:rsidR="009E636E">
        <w:rPr>
          <w:rFonts w:ascii="Calibri" w:hAnsi="Calibri" w:cs="Calibri"/>
          <w:noProof/>
          <w:sz w:val="20"/>
        </w:rPr>
        <w:t>,</w:t>
      </w:r>
      <w:r w:rsidRPr="007D1898">
        <w:rPr>
          <w:rFonts w:ascii="Calibri" w:hAnsi="Calibri" w:cs="Calibri"/>
          <w:noProof/>
          <w:sz w:val="20"/>
        </w:rPr>
        <w:t xml:space="preserve"> gevestigd aan de Heschepad 12C, 5341 GT te Oss, is de verandwoordelijke voor de verwerking van de gegevens zoals beschreven in dit privacybeleid.</w:t>
      </w:r>
    </w:p>
    <w:p w14:paraId="47DA9985" w14:textId="77777777" w:rsidR="00B33665" w:rsidRDefault="00B33665" w:rsidP="007D1898">
      <w:pPr>
        <w:spacing w:after="0"/>
        <w:rPr>
          <w:rFonts w:ascii="Calibri" w:hAnsi="Calibri" w:cs="Calibri"/>
          <w:noProof/>
          <w:sz w:val="20"/>
        </w:rPr>
      </w:pPr>
    </w:p>
    <w:p w14:paraId="278717CF" w14:textId="6053F8A3" w:rsidR="007D1898" w:rsidRDefault="007D1898" w:rsidP="007D1898">
      <w:pPr>
        <w:spacing w:after="0"/>
        <w:rPr>
          <w:rFonts w:ascii="Calibri" w:hAnsi="Calibri" w:cs="Calibri"/>
          <w:b/>
          <w:bCs/>
          <w:noProof/>
          <w:color w:val="D0DE4E" w:themeColor="accent1"/>
          <w:szCs w:val="24"/>
        </w:rPr>
      </w:pPr>
      <w:r w:rsidRPr="007D1898">
        <w:rPr>
          <w:rFonts w:ascii="Calibri" w:hAnsi="Calibri" w:cs="Calibri"/>
          <w:b/>
          <w:bCs/>
          <w:noProof/>
          <w:color w:val="D0DE4E" w:themeColor="accent1"/>
          <w:szCs w:val="24"/>
        </w:rPr>
        <w:t>Wanneer is dit privacybeleid van toepassing?</w:t>
      </w:r>
    </w:p>
    <w:p w14:paraId="680BB56F" w14:textId="243C4987" w:rsidR="00B33665" w:rsidRDefault="007D1898" w:rsidP="007D1898">
      <w:pPr>
        <w:spacing w:after="0"/>
        <w:rPr>
          <w:rFonts w:ascii="Calibri" w:hAnsi="Calibri" w:cs="Calibri"/>
          <w:noProof/>
          <w:sz w:val="20"/>
        </w:rPr>
      </w:pPr>
      <w:r w:rsidRPr="007D1898">
        <w:rPr>
          <w:rFonts w:ascii="Calibri" w:hAnsi="Calibri" w:cs="Calibri"/>
          <w:noProof/>
          <w:sz w:val="20"/>
        </w:rPr>
        <w:t xml:space="preserve">Dit privacybeleid is van toepassing op alle gegevens die </w:t>
      </w:r>
      <w:r>
        <w:rPr>
          <w:rFonts w:ascii="Calibri" w:hAnsi="Calibri" w:cs="Calibri"/>
          <w:noProof/>
          <w:sz w:val="20"/>
        </w:rPr>
        <w:t xml:space="preserve">In </w:t>
      </w:r>
      <w:r w:rsidR="00DB494D">
        <w:rPr>
          <w:rFonts w:ascii="Calibri" w:hAnsi="Calibri" w:cs="Calibri"/>
          <w:noProof/>
          <w:sz w:val="20"/>
        </w:rPr>
        <w:t>’</w:t>
      </w:r>
      <w:r>
        <w:rPr>
          <w:rFonts w:ascii="Calibri" w:hAnsi="Calibri" w:cs="Calibri"/>
          <w:noProof/>
          <w:sz w:val="20"/>
        </w:rPr>
        <w:t>t Maasland</w:t>
      </w:r>
      <w:r w:rsidR="00DB494D">
        <w:rPr>
          <w:rFonts w:ascii="Calibri" w:hAnsi="Calibri" w:cs="Calibri"/>
          <w:noProof/>
          <w:sz w:val="20"/>
        </w:rPr>
        <w:t xml:space="preserve"> verzamelt en verwerkt in het kader van sollicitaties bij In ’t Maasland.</w:t>
      </w:r>
    </w:p>
    <w:p w14:paraId="4A538168" w14:textId="77777777" w:rsidR="00B33665" w:rsidRDefault="00B33665" w:rsidP="007D1898">
      <w:pPr>
        <w:spacing w:after="0"/>
        <w:rPr>
          <w:rFonts w:ascii="Calibri" w:hAnsi="Calibri" w:cs="Calibri"/>
          <w:noProof/>
          <w:sz w:val="20"/>
        </w:rPr>
      </w:pPr>
    </w:p>
    <w:p w14:paraId="101B624F" w14:textId="0F7C4CEC" w:rsidR="00DB494D" w:rsidRPr="00DB494D" w:rsidRDefault="00DB494D" w:rsidP="007D1898">
      <w:pPr>
        <w:spacing w:after="0"/>
        <w:rPr>
          <w:rFonts w:ascii="Calibri" w:hAnsi="Calibri" w:cs="Calibri"/>
          <w:b/>
          <w:bCs/>
          <w:noProof/>
          <w:color w:val="D0DE4E" w:themeColor="accent1"/>
          <w:szCs w:val="24"/>
        </w:rPr>
      </w:pPr>
      <w:r w:rsidRPr="00DB494D">
        <w:rPr>
          <w:rFonts w:ascii="Calibri" w:hAnsi="Calibri" w:cs="Calibri"/>
          <w:b/>
          <w:bCs/>
          <w:noProof/>
          <w:color w:val="D0DE4E" w:themeColor="accent1"/>
          <w:szCs w:val="24"/>
        </w:rPr>
        <w:t>Voor welk doel en op welke rechtsgrondslag verwerkt In ’t Maasland je gegevens?</w:t>
      </w:r>
    </w:p>
    <w:p w14:paraId="2E9FBBE6" w14:textId="13E6E289" w:rsidR="00DB494D" w:rsidRDefault="00DB494D" w:rsidP="007D1898">
      <w:pPr>
        <w:spacing w:after="0"/>
        <w:rPr>
          <w:rFonts w:ascii="Calibri" w:hAnsi="Calibri" w:cs="Calibri"/>
          <w:noProof/>
          <w:sz w:val="20"/>
        </w:rPr>
      </w:pPr>
      <w:r>
        <w:rPr>
          <w:rFonts w:ascii="Calibri" w:hAnsi="Calibri" w:cs="Calibri"/>
          <w:noProof/>
          <w:sz w:val="20"/>
        </w:rPr>
        <w:t>Wanneer je solliciteert op een vacature bij In ’t Maasland zullen wij de door jou verstrekte gegevens met je toestemming verzamelen en verwerken voor het in behandeling nemen van je sollicitatie, waaronder het beoordelen van je sollicitatie in relatie tot de functie.</w:t>
      </w:r>
    </w:p>
    <w:p w14:paraId="1B8D7039" w14:textId="1C16F501" w:rsidR="00DB494D" w:rsidRDefault="00DB494D" w:rsidP="007D1898">
      <w:pPr>
        <w:spacing w:after="0"/>
        <w:rPr>
          <w:rFonts w:ascii="Calibri" w:hAnsi="Calibri" w:cs="Calibri"/>
          <w:noProof/>
          <w:sz w:val="20"/>
        </w:rPr>
      </w:pPr>
    </w:p>
    <w:p w14:paraId="37C1E6FA" w14:textId="4606E38B" w:rsidR="00DB494D" w:rsidRDefault="00DB494D" w:rsidP="007D1898">
      <w:pPr>
        <w:spacing w:after="0"/>
        <w:rPr>
          <w:rFonts w:ascii="Calibri" w:hAnsi="Calibri" w:cs="Calibri"/>
          <w:noProof/>
          <w:sz w:val="20"/>
        </w:rPr>
      </w:pPr>
      <w:r>
        <w:rPr>
          <w:rFonts w:ascii="Calibri" w:hAnsi="Calibri" w:cs="Calibri"/>
          <w:noProof/>
          <w:sz w:val="20"/>
        </w:rPr>
        <w:t xml:space="preserve">In het geval dat we jou een baan aanbieden, worden je gegevens ook gebruikt om het aanbod voor te bereiden. </w:t>
      </w:r>
      <w:r w:rsidR="00B33665">
        <w:rPr>
          <w:rFonts w:ascii="Calibri" w:hAnsi="Calibri" w:cs="Calibri"/>
          <w:noProof/>
          <w:sz w:val="20"/>
        </w:rPr>
        <w:t>In het geval van acceptatie van het aanbod zullen je gegevens worden gebruikt om de arbeidsovereenkomst voor te bereiden.</w:t>
      </w:r>
    </w:p>
    <w:p w14:paraId="6F07F2B0" w14:textId="77777777" w:rsidR="00B33665" w:rsidRDefault="00B33665" w:rsidP="007D1898">
      <w:pPr>
        <w:spacing w:after="0"/>
        <w:rPr>
          <w:rFonts w:ascii="Calibri" w:hAnsi="Calibri" w:cs="Calibri"/>
          <w:noProof/>
          <w:sz w:val="20"/>
        </w:rPr>
      </w:pPr>
    </w:p>
    <w:p w14:paraId="31AA2F3C" w14:textId="07AF09AA" w:rsidR="00B33665" w:rsidRDefault="00B33665" w:rsidP="007D1898">
      <w:pPr>
        <w:spacing w:after="0"/>
        <w:rPr>
          <w:rFonts w:ascii="Calibri" w:hAnsi="Calibri" w:cs="Calibri"/>
          <w:b/>
          <w:bCs/>
          <w:noProof/>
          <w:color w:val="D0DE4E" w:themeColor="accent1"/>
          <w:szCs w:val="24"/>
        </w:rPr>
      </w:pPr>
      <w:r>
        <w:rPr>
          <w:rFonts w:ascii="Calibri" w:hAnsi="Calibri" w:cs="Calibri"/>
          <w:b/>
          <w:bCs/>
          <w:noProof/>
          <w:color w:val="D0DE4E" w:themeColor="accent1"/>
          <w:szCs w:val="24"/>
        </w:rPr>
        <w:t>Welke (categorieën van) gegevens verwerkt In ’t Maasland voor dit doel?</w:t>
      </w:r>
    </w:p>
    <w:p w14:paraId="2EBD3C7E" w14:textId="7A970B36" w:rsidR="00251CA1" w:rsidRDefault="00B33665" w:rsidP="007D1898">
      <w:pPr>
        <w:spacing w:after="0"/>
        <w:rPr>
          <w:rFonts w:ascii="Calibri" w:hAnsi="Calibri" w:cs="Calibri"/>
          <w:noProof/>
          <w:color w:val="auto"/>
          <w:sz w:val="20"/>
        </w:rPr>
      </w:pPr>
      <w:r>
        <w:rPr>
          <w:rFonts w:ascii="Calibri" w:hAnsi="Calibri" w:cs="Calibri"/>
          <w:noProof/>
          <w:color w:val="auto"/>
          <w:sz w:val="20"/>
        </w:rPr>
        <w:t xml:space="preserve">In ’t Maasland verzamelt en verwerkt de gegevens die jij aanlevert als je solliciteert via </w:t>
      </w:r>
      <w:hyperlink r:id="rId8" w:history="1">
        <w:r w:rsidRPr="004A3A22">
          <w:rPr>
            <w:rStyle w:val="Hyperlink"/>
            <w:rFonts w:ascii="Calibri" w:hAnsi="Calibri" w:cs="Calibri"/>
            <w:noProof/>
            <w:sz w:val="20"/>
          </w:rPr>
          <w:t>info@maasland-personeel.nl</w:t>
        </w:r>
      </w:hyperlink>
      <w:r>
        <w:rPr>
          <w:rFonts w:ascii="Calibri" w:hAnsi="Calibri" w:cs="Calibri"/>
          <w:noProof/>
          <w:color w:val="auto"/>
          <w:sz w:val="20"/>
        </w:rPr>
        <w:t xml:space="preserve">, </w:t>
      </w:r>
      <w:hyperlink r:id="rId9" w:history="1">
        <w:r w:rsidRPr="004A3A22">
          <w:rPr>
            <w:rStyle w:val="Hyperlink"/>
            <w:rFonts w:ascii="Calibri" w:hAnsi="Calibri" w:cs="Calibri"/>
            <w:noProof/>
            <w:sz w:val="20"/>
          </w:rPr>
          <w:t>office@maasland-personeel.nl</w:t>
        </w:r>
      </w:hyperlink>
      <w:r>
        <w:rPr>
          <w:rFonts w:ascii="Calibri" w:hAnsi="Calibri" w:cs="Calibri"/>
          <w:noProof/>
          <w:color w:val="auto"/>
          <w:sz w:val="20"/>
        </w:rPr>
        <w:t xml:space="preserve"> en </w:t>
      </w:r>
      <w:hyperlink r:id="rId10" w:history="1">
        <w:r w:rsidR="00251CA1" w:rsidRPr="004A3A22">
          <w:rPr>
            <w:rStyle w:val="Hyperlink"/>
            <w:rFonts w:ascii="Calibri" w:hAnsi="Calibri" w:cs="Calibri"/>
            <w:noProof/>
            <w:sz w:val="20"/>
          </w:rPr>
          <w:t>secretariaat@maasland-personeel.nl</w:t>
        </w:r>
      </w:hyperlink>
      <w:r w:rsidR="00251CA1">
        <w:rPr>
          <w:rFonts w:ascii="Calibri" w:hAnsi="Calibri" w:cs="Calibri"/>
          <w:noProof/>
          <w:color w:val="auto"/>
          <w:sz w:val="20"/>
        </w:rPr>
        <w:t xml:space="preserve"> . </w:t>
      </w:r>
    </w:p>
    <w:p w14:paraId="0F96133A" w14:textId="1FB0428C" w:rsidR="00251CA1" w:rsidRDefault="00251CA1" w:rsidP="007D1898">
      <w:pPr>
        <w:spacing w:after="0"/>
        <w:rPr>
          <w:rFonts w:ascii="Calibri" w:hAnsi="Calibri" w:cs="Calibri"/>
          <w:noProof/>
          <w:color w:val="auto"/>
          <w:sz w:val="20"/>
        </w:rPr>
      </w:pPr>
      <w:r>
        <w:rPr>
          <w:rFonts w:ascii="Calibri" w:hAnsi="Calibri" w:cs="Calibri"/>
          <w:noProof/>
          <w:color w:val="auto"/>
          <w:sz w:val="20"/>
        </w:rPr>
        <w:t>In ’t Maasland verzamelt en verwerkt ook gegevens die jij in het kader van de sollicitaties verstrekt door middel van persoonlijke contacten, telefoongesprekken en/of e-mail met medewerkers van In ’t Maasland.</w:t>
      </w:r>
    </w:p>
    <w:p w14:paraId="47F5B12D" w14:textId="379AEDA8" w:rsidR="00251CA1" w:rsidRDefault="00251CA1" w:rsidP="007D1898">
      <w:pPr>
        <w:spacing w:after="0"/>
        <w:rPr>
          <w:rFonts w:ascii="Calibri" w:hAnsi="Calibri" w:cs="Calibri"/>
          <w:noProof/>
          <w:color w:val="auto"/>
          <w:sz w:val="20"/>
        </w:rPr>
      </w:pPr>
    </w:p>
    <w:p w14:paraId="4D9C057F" w14:textId="05422B13" w:rsidR="00251CA1" w:rsidRDefault="00251CA1" w:rsidP="007D1898">
      <w:pPr>
        <w:spacing w:after="0"/>
        <w:rPr>
          <w:rFonts w:ascii="Calibri" w:hAnsi="Calibri" w:cs="Calibri"/>
          <w:sz w:val="20"/>
        </w:rPr>
      </w:pPr>
      <w:r w:rsidRPr="00251CA1">
        <w:rPr>
          <w:rFonts w:ascii="Calibri" w:hAnsi="Calibri" w:cs="Calibri"/>
          <w:sz w:val="20"/>
        </w:rPr>
        <w:t xml:space="preserve">Voor de behandeling van je sollicitatie verzamelt en verwerkt </w:t>
      </w:r>
      <w:r>
        <w:rPr>
          <w:rFonts w:ascii="Calibri" w:hAnsi="Calibri" w:cs="Calibri"/>
          <w:sz w:val="20"/>
        </w:rPr>
        <w:t>In ’t Maasland</w:t>
      </w:r>
      <w:r w:rsidRPr="00251CA1">
        <w:rPr>
          <w:rFonts w:ascii="Calibri" w:hAnsi="Calibri" w:cs="Calibri"/>
          <w:sz w:val="20"/>
        </w:rPr>
        <w:t xml:space="preserve"> de volgende gegevens: voornaam, achternaam, adres, telefoonnummer, e-mailadres, informatie uit je cv, je foto (indien je die meestuurt), je motivatie, of je al dan niet over een arbeids- en/of verblijfsvergunning beschikt (indien van toepassing), eventuele andere persoonlijke gegevens die jij </w:t>
      </w:r>
      <w:r>
        <w:rPr>
          <w:rFonts w:ascii="Calibri" w:hAnsi="Calibri" w:cs="Calibri"/>
          <w:sz w:val="20"/>
        </w:rPr>
        <w:t>In ’t Maasland</w:t>
      </w:r>
      <w:r w:rsidRPr="00251CA1">
        <w:rPr>
          <w:rFonts w:ascii="Calibri" w:hAnsi="Calibri" w:cs="Calibri"/>
          <w:sz w:val="20"/>
        </w:rPr>
        <w:t xml:space="preserve"> verstrekt in het kader van je sollicitatie en tot slot alle andere gegevens die volgens de wet verwerkt moeten worden.</w:t>
      </w:r>
    </w:p>
    <w:p w14:paraId="567B3E2F" w14:textId="510D7973" w:rsidR="00BB3D36" w:rsidRDefault="00BB3D36" w:rsidP="007D1898">
      <w:pPr>
        <w:spacing w:after="0"/>
        <w:rPr>
          <w:rFonts w:ascii="Calibri" w:hAnsi="Calibri" w:cs="Calibri"/>
          <w:sz w:val="20"/>
        </w:rPr>
      </w:pPr>
    </w:p>
    <w:p w14:paraId="0CF90B98" w14:textId="169D906E" w:rsidR="00BB3D36" w:rsidRPr="00BB3D36" w:rsidRDefault="00BB3D36" w:rsidP="007D1898">
      <w:pPr>
        <w:spacing w:after="0"/>
        <w:rPr>
          <w:rFonts w:ascii="Calibri" w:hAnsi="Calibri" w:cs="Calibri"/>
          <w:noProof/>
          <w:color w:val="auto"/>
          <w:sz w:val="20"/>
        </w:rPr>
      </w:pPr>
      <w:r w:rsidRPr="00BB3D36">
        <w:rPr>
          <w:rFonts w:ascii="Calibri" w:hAnsi="Calibri" w:cs="Calibri"/>
          <w:sz w:val="20"/>
        </w:rPr>
        <w:t>In ‘t Maasland</w:t>
      </w:r>
      <w:r w:rsidRPr="00BB3D36">
        <w:rPr>
          <w:rFonts w:ascii="Calibri" w:hAnsi="Calibri" w:cs="Calibri"/>
          <w:sz w:val="20"/>
        </w:rPr>
        <w:t xml:space="preserve"> verzamelt en verwerkt geen bijzondere categorieën van persoonsgegevens over sollicitanten (zoals gegevens over gezondheid, over ras of etnische achtergrond, politieke, godsdienstige of filosofische overtuiging etc.) behalve als je hier uitdrukkelijk de toestemming voor hebt gegeven.</w:t>
      </w:r>
    </w:p>
    <w:p w14:paraId="6D40BE9B" w14:textId="0479721C" w:rsidR="007D1898" w:rsidRDefault="007D1898" w:rsidP="007D1898">
      <w:pPr>
        <w:spacing w:after="0"/>
        <w:rPr>
          <w:rFonts w:ascii="Calibri" w:hAnsi="Calibri" w:cs="Calibri"/>
          <w:noProof/>
          <w:szCs w:val="24"/>
        </w:rPr>
      </w:pPr>
    </w:p>
    <w:p w14:paraId="421B5ABD" w14:textId="70EEDCDB" w:rsidR="00251CA1" w:rsidRDefault="00251CA1" w:rsidP="007D1898">
      <w:pPr>
        <w:spacing w:after="0"/>
        <w:rPr>
          <w:rFonts w:ascii="Calibri" w:hAnsi="Calibri" w:cs="Calibri"/>
          <w:b/>
          <w:bCs/>
          <w:noProof/>
          <w:color w:val="D0DE4E" w:themeColor="accent1"/>
          <w:szCs w:val="24"/>
        </w:rPr>
      </w:pPr>
      <w:r>
        <w:rPr>
          <w:rFonts w:ascii="Calibri" w:hAnsi="Calibri" w:cs="Calibri"/>
          <w:b/>
          <w:bCs/>
          <w:noProof/>
          <w:color w:val="D0DE4E" w:themeColor="accent1"/>
          <w:szCs w:val="24"/>
        </w:rPr>
        <w:t>Wie hebben er toegang tot je gegevens?</w:t>
      </w:r>
    </w:p>
    <w:p w14:paraId="169BA20A" w14:textId="0C9A71A3" w:rsidR="00251CA1" w:rsidRDefault="00251CA1" w:rsidP="007D1898">
      <w:pPr>
        <w:spacing w:after="0"/>
        <w:rPr>
          <w:rFonts w:ascii="Calibri" w:hAnsi="Calibri" w:cs="Calibri"/>
          <w:sz w:val="20"/>
        </w:rPr>
      </w:pPr>
      <w:r w:rsidRPr="00251CA1">
        <w:rPr>
          <w:rFonts w:ascii="Calibri" w:hAnsi="Calibri" w:cs="Calibri"/>
          <w:sz w:val="20"/>
        </w:rPr>
        <w:t xml:space="preserve">Enkel een aantal medewerkers van de HR-afdeling van </w:t>
      </w:r>
      <w:r>
        <w:rPr>
          <w:rFonts w:ascii="Calibri" w:hAnsi="Calibri" w:cs="Calibri"/>
          <w:sz w:val="20"/>
        </w:rPr>
        <w:t>In ‘t Maasland</w:t>
      </w:r>
      <w:r w:rsidRPr="00251CA1">
        <w:rPr>
          <w:rFonts w:ascii="Calibri" w:hAnsi="Calibri" w:cs="Calibri"/>
          <w:sz w:val="20"/>
        </w:rPr>
        <w:t xml:space="preserve"> en je mogelijke nieuwe leidinggevende en gesprekspartners tijdens de interviews zullen toegang krijgen tot je gegevens. Zij krijgen alleen toegang tot je gegevens voor zover dat noodzakelijk is voor de hiervoor genoemde doelen. Wanneer </w:t>
      </w:r>
      <w:r>
        <w:rPr>
          <w:rFonts w:ascii="Calibri" w:hAnsi="Calibri" w:cs="Calibri"/>
          <w:sz w:val="20"/>
        </w:rPr>
        <w:t>In ‘t Maasland</w:t>
      </w:r>
      <w:r w:rsidRPr="00251CA1">
        <w:rPr>
          <w:rFonts w:ascii="Calibri" w:hAnsi="Calibri" w:cs="Calibri"/>
          <w:sz w:val="20"/>
        </w:rPr>
        <w:t xml:space="preserve"> gebruikt maakt van een andere derde, bijvoorbeeld een CV-screening of assessmentbureau, dan zal je hiervan altijd eerst van tevoren van op de hoogte worden gesteld.</w:t>
      </w:r>
    </w:p>
    <w:p w14:paraId="1C0631AA" w14:textId="34AC0A1F" w:rsidR="00BB3D36" w:rsidRDefault="00BB3D36" w:rsidP="007D1898">
      <w:pPr>
        <w:spacing w:after="0"/>
        <w:rPr>
          <w:rFonts w:ascii="Calibri" w:hAnsi="Calibri" w:cs="Calibri"/>
          <w:sz w:val="20"/>
        </w:rPr>
      </w:pPr>
    </w:p>
    <w:p w14:paraId="470D060D" w14:textId="77777777" w:rsidR="00BB3D36" w:rsidRPr="00251CA1" w:rsidRDefault="00BB3D36" w:rsidP="007D1898">
      <w:pPr>
        <w:spacing w:after="0"/>
        <w:rPr>
          <w:rFonts w:ascii="Calibri" w:hAnsi="Calibri" w:cs="Calibri"/>
          <w:b/>
          <w:bCs/>
          <w:noProof/>
          <w:color w:val="D0DE4E" w:themeColor="accent1"/>
          <w:sz w:val="20"/>
        </w:rPr>
      </w:pPr>
    </w:p>
    <w:p w14:paraId="3A5F9819" w14:textId="216F1FEA" w:rsidR="007D1898" w:rsidRDefault="007D1898" w:rsidP="007D1898">
      <w:pPr>
        <w:spacing w:after="0"/>
        <w:rPr>
          <w:rFonts w:ascii="Calibri" w:hAnsi="Calibri" w:cs="Calibri"/>
          <w:noProof/>
          <w:sz w:val="20"/>
        </w:rPr>
      </w:pPr>
    </w:p>
    <w:p w14:paraId="3F2805B0" w14:textId="54FD0F45" w:rsidR="00251CA1" w:rsidRDefault="00251CA1" w:rsidP="007D1898">
      <w:pPr>
        <w:spacing w:after="0"/>
        <w:rPr>
          <w:rFonts w:ascii="Calibri" w:hAnsi="Calibri" w:cs="Calibri"/>
          <w:b/>
          <w:bCs/>
          <w:noProof/>
          <w:color w:val="D0DE4E" w:themeColor="accent1"/>
          <w:szCs w:val="24"/>
        </w:rPr>
      </w:pPr>
      <w:r>
        <w:rPr>
          <w:rFonts w:ascii="Calibri" w:hAnsi="Calibri" w:cs="Calibri"/>
          <w:b/>
          <w:bCs/>
          <w:noProof/>
          <w:color w:val="D0DE4E" w:themeColor="accent1"/>
          <w:szCs w:val="24"/>
        </w:rPr>
        <w:lastRenderedPageBreak/>
        <w:t>Hoelang bewaar</w:t>
      </w:r>
      <w:r w:rsidR="00F40AB8">
        <w:rPr>
          <w:rFonts w:ascii="Calibri" w:hAnsi="Calibri" w:cs="Calibri"/>
          <w:b/>
          <w:bCs/>
          <w:noProof/>
          <w:color w:val="D0DE4E" w:themeColor="accent1"/>
          <w:szCs w:val="24"/>
        </w:rPr>
        <w:t>t</w:t>
      </w:r>
      <w:r>
        <w:rPr>
          <w:rFonts w:ascii="Calibri" w:hAnsi="Calibri" w:cs="Calibri"/>
          <w:b/>
          <w:bCs/>
          <w:noProof/>
          <w:color w:val="D0DE4E" w:themeColor="accent1"/>
          <w:szCs w:val="24"/>
        </w:rPr>
        <w:t xml:space="preserve"> In ’t Maasland je gegevens?</w:t>
      </w:r>
    </w:p>
    <w:p w14:paraId="7DBF4B7E" w14:textId="2CA639D5" w:rsidR="00251CA1" w:rsidRDefault="00251CA1" w:rsidP="007D1898">
      <w:pPr>
        <w:spacing w:after="0"/>
        <w:rPr>
          <w:rFonts w:ascii="Calibri" w:hAnsi="Calibri" w:cs="Calibri"/>
          <w:sz w:val="20"/>
        </w:rPr>
      </w:pPr>
      <w:r w:rsidRPr="00251CA1">
        <w:rPr>
          <w:rFonts w:ascii="Calibri" w:hAnsi="Calibri" w:cs="Calibri"/>
          <w:sz w:val="20"/>
        </w:rPr>
        <w:t xml:space="preserve">De door jou aan </w:t>
      </w:r>
      <w:r>
        <w:rPr>
          <w:rFonts w:ascii="Calibri" w:hAnsi="Calibri" w:cs="Calibri"/>
          <w:sz w:val="20"/>
        </w:rPr>
        <w:t>In ’t Maasland</w:t>
      </w:r>
      <w:r w:rsidRPr="00251CA1">
        <w:rPr>
          <w:rFonts w:ascii="Calibri" w:hAnsi="Calibri" w:cs="Calibri"/>
          <w:sz w:val="20"/>
        </w:rPr>
        <w:t xml:space="preserve"> verstrekte persoonsgegevens worden door ons bewaard gedurende een periode van 4 weken na het einde van de sollicitatieprocedure. Als je ons toestemming geeft om je gegevens langer te bewaren, dan worden de gegevens </w:t>
      </w:r>
      <w:r w:rsidR="008471B3">
        <w:rPr>
          <w:rFonts w:ascii="Calibri" w:hAnsi="Calibri" w:cs="Calibri"/>
          <w:sz w:val="20"/>
        </w:rPr>
        <w:t>maximaal 1</w:t>
      </w:r>
      <w:r w:rsidRPr="00251CA1">
        <w:rPr>
          <w:rFonts w:ascii="Calibri" w:hAnsi="Calibri" w:cs="Calibri"/>
          <w:sz w:val="20"/>
        </w:rPr>
        <w:t xml:space="preserve"> jaar na beëindiging van de sollicitatieprocedure verwijderd. Op het moment dat je in dienst komt </w:t>
      </w:r>
      <w:r w:rsidR="00EF303F">
        <w:rPr>
          <w:rFonts w:ascii="Calibri" w:hAnsi="Calibri" w:cs="Calibri"/>
          <w:sz w:val="20"/>
        </w:rPr>
        <w:t xml:space="preserve">via </w:t>
      </w:r>
      <w:r>
        <w:rPr>
          <w:rFonts w:ascii="Calibri" w:hAnsi="Calibri" w:cs="Calibri"/>
          <w:sz w:val="20"/>
        </w:rPr>
        <w:t>een vacature van In ‘t Maasland</w:t>
      </w:r>
      <w:r w:rsidRPr="00251CA1">
        <w:rPr>
          <w:rFonts w:ascii="Calibri" w:hAnsi="Calibri" w:cs="Calibri"/>
          <w:sz w:val="20"/>
        </w:rPr>
        <w:t xml:space="preserve"> worden je gegevens onderdeel van je personeelsdossier en worden je gegevens verwerkt conform het geheimhoudingsbeleid voor </w:t>
      </w:r>
      <w:r>
        <w:rPr>
          <w:rFonts w:ascii="Calibri" w:hAnsi="Calibri" w:cs="Calibri"/>
          <w:sz w:val="20"/>
        </w:rPr>
        <w:t>In ‘t Maasland</w:t>
      </w:r>
      <w:r w:rsidRPr="00251CA1">
        <w:rPr>
          <w:rFonts w:ascii="Calibri" w:hAnsi="Calibri" w:cs="Calibri"/>
          <w:sz w:val="20"/>
        </w:rPr>
        <w:t>-collega’s.</w:t>
      </w:r>
    </w:p>
    <w:p w14:paraId="03AE69C3" w14:textId="77777777" w:rsidR="00BB3D36" w:rsidRPr="00251CA1" w:rsidRDefault="00BB3D36" w:rsidP="007D1898">
      <w:pPr>
        <w:spacing w:after="0"/>
        <w:rPr>
          <w:rFonts w:ascii="Calibri" w:hAnsi="Calibri" w:cs="Calibri"/>
          <w:b/>
          <w:bCs/>
          <w:noProof/>
          <w:color w:val="D0DE4E" w:themeColor="accent1"/>
          <w:sz w:val="20"/>
        </w:rPr>
      </w:pPr>
    </w:p>
    <w:p w14:paraId="6EF254CB" w14:textId="235FD778" w:rsidR="007D1898" w:rsidRDefault="00BB3D36" w:rsidP="007D1898">
      <w:pPr>
        <w:spacing w:after="0"/>
        <w:rPr>
          <w:rFonts w:ascii="Calibri" w:hAnsi="Calibri" w:cs="Calibri"/>
          <w:b/>
          <w:bCs/>
          <w:noProof/>
          <w:color w:val="D0DE4E" w:themeColor="accent1"/>
          <w:szCs w:val="24"/>
        </w:rPr>
      </w:pPr>
      <w:r>
        <w:rPr>
          <w:rFonts w:ascii="Calibri" w:hAnsi="Calibri" w:cs="Calibri"/>
          <w:b/>
          <w:bCs/>
          <w:noProof/>
          <w:color w:val="D0DE4E" w:themeColor="accent1"/>
          <w:szCs w:val="24"/>
        </w:rPr>
        <w:t>Op welke rechten kan jij je beroepen in verband met de verwerking van je ge</w:t>
      </w:r>
      <w:r w:rsidR="00287061">
        <w:rPr>
          <w:rFonts w:ascii="Calibri" w:hAnsi="Calibri" w:cs="Calibri"/>
          <w:b/>
          <w:bCs/>
          <w:noProof/>
          <w:color w:val="D0DE4E" w:themeColor="accent1"/>
          <w:szCs w:val="24"/>
        </w:rPr>
        <w:t>g</w:t>
      </w:r>
      <w:r>
        <w:rPr>
          <w:rFonts w:ascii="Calibri" w:hAnsi="Calibri" w:cs="Calibri"/>
          <w:b/>
          <w:bCs/>
          <w:noProof/>
          <w:color w:val="D0DE4E" w:themeColor="accent1"/>
          <w:szCs w:val="24"/>
        </w:rPr>
        <w:t>evens?</w:t>
      </w:r>
    </w:p>
    <w:p w14:paraId="3869785F" w14:textId="551C17E9" w:rsidR="00BB3D36" w:rsidRDefault="00BB3D36" w:rsidP="007D1898">
      <w:pPr>
        <w:spacing w:after="0"/>
        <w:rPr>
          <w:rFonts w:ascii="Calibri" w:hAnsi="Calibri" w:cs="Calibri"/>
          <w:sz w:val="20"/>
        </w:rPr>
      </w:pPr>
      <w:r w:rsidRPr="00BB3D36">
        <w:rPr>
          <w:rFonts w:ascii="Calibri" w:hAnsi="Calibri" w:cs="Calibri"/>
          <w:sz w:val="20"/>
        </w:rPr>
        <w:t>Op grond van de wetgeving inzake gegevensbescherming heb je het recht om: • Inzage, rectificatie of wissen van je persoonsgegevens; • Beperking van de verwerking van je gegevens; • Intrekken van je toestemming voor het verwerken van je gegevens; • De persoonsgegevens die je aan</w:t>
      </w:r>
      <w:r w:rsidRPr="00BB3D36">
        <w:rPr>
          <w:rFonts w:ascii="Calibri" w:hAnsi="Calibri" w:cs="Calibri"/>
          <w:sz w:val="20"/>
        </w:rPr>
        <w:t xml:space="preserve"> In ’t Maasland </w:t>
      </w:r>
      <w:r w:rsidRPr="00BB3D36">
        <w:rPr>
          <w:rFonts w:ascii="Calibri" w:hAnsi="Calibri" w:cs="Calibri"/>
          <w:sz w:val="20"/>
        </w:rPr>
        <w:t xml:space="preserve">hebt verstrekt te ontvangen om deze aan een andere verantwoordelijke door te geven (‘recht op dataportabiliteit’); • Ook mag je een klacht indienen bij de Autoriteit Persoonsgegevens, indien je van mening bent dat </w:t>
      </w:r>
      <w:r w:rsidRPr="00BB3D36">
        <w:rPr>
          <w:rFonts w:ascii="Calibri" w:hAnsi="Calibri" w:cs="Calibri"/>
          <w:sz w:val="20"/>
        </w:rPr>
        <w:t>In ‘t Maasland</w:t>
      </w:r>
      <w:r w:rsidRPr="00BB3D36">
        <w:rPr>
          <w:rFonts w:ascii="Calibri" w:hAnsi="Calibri" w:cs="Calibri"/>
          <w:sz w:val="20"/>
        </w:rPr>
        <w:t xml:space="preserve"> niet in overeenstemming met de wetgeving inzake gegevensbescherming heeft gehandeld.</w:t>
      </w:r>
    </w:p>
    <w:p w14:paraId="31CE16B8" w14:textId="4A4A58D9" w:rsidR="00BB3D36" w:rsidRDefault="00BB3D36" w:rsidP="007D1898">
      <w:pPr>
        <w:spacing w:after="0"/>
        <w:rPr>
          <w:rFonts w:ascii="Calibri" w:hAnsi="Calibri" w:cs="Calibri"/>
          <w:sz w:val="20"/>
        </w:rPr>
      </w:pPr>
    </w:p>
    <w:p w14:paraId="5B10636B" w14:textId="5FDF5D6D" w:rsidR="00BB3D36" w:rsidRDefault="00BB3D36" w:rsidP="007D1898">
      <w:pPr>
        <w:spacing w:after="0"/>
        <w:rPr>
          <w:rFonts w:ascii="Calibri" w:hAnsi="Calibri" w:cs="Calibri"/>
          <w:b/>
          <w:bCs/>
          <w:color w:val="D0DE4E" w:themeColor="accent1"/>
          <w:szCs w:val="24"/>
        </w:rPr>
      </w:pPr>
      <w:r>
        <w:rPr>
          <w:rFonts w:ascii="Calibri" w:hAnsi="Calibri" w:cs="Calibri"/>
          <w:b/>
          <w:bCs/>
          <w:color w:val="D0DE4E" w:themeColor="accent1"/>
          <w:szCs w:val="24"/>
        </w:rPr>
        <w:t>Vragen en verzoeken.</w:t>
      </w:r>
    </w:p>
    <w:p w14:paraId="171000E8" w14:textId="16E97BA6" w:rsidR="00BB3D36" w:rsidRPr="00BB3D36" w:rsidRDefault="00BB3D36" w:rsidP="007D1898">
      <w:pPr>
        <w:spacing w:after="0"/>
        <w:rPr>
          <w:rFonts w:ascii="Calibri" w:hAnsi="Calibri" w:cs="Calibri"/>
          <w:sz w:val="20"/>
        </w:rPr>
      </w:pPr>
      <w:r>
        <w:rPr>
          <w:rFonts w:ascii="Calibri" w:hAnsi="Calibri" w:cs="Calibri"/>
          <w:sz w:val="20"/>
        </w:rPr>
        <w:t xml:space="preserve">Voor vragen en verzoeken over het privacybeleid voor sollicitanten of over de manier waarop In ’t Maasland met de persoonsgegevens omgaat die jij ons verstrekt in het kader van je sollicitatie kun je contact opnemen met HR via </w:t>
      </w:r>
      <w:hyperlink r:id="rId11" w:history="1">
        <w:r w:rsidRPr="004A3A22">
          <w:rPr>
            <w:rStyle w:val="Hyperlink"/>
            <w:rFonts w:ascii="Calibri" w:hAnsi="Calibri" w:cs="Calibri"/>
            <w:sz w:val="20"/>
          </w:rPr>
          <w:t>info@maasland-personeel.nl</w:t>
        </w:r>
      </w:hyperlink>
      <w:r>
        <w:rPr>
          <w:rFonts w:ascii="Calibri" w:hAnsi="Calibri" w:cs="Calibri"/>
          <w:sz w:val="20"/>
        </w:rPr>
        <w:t xml:space="preserve">. Dit privacybeleid kan van tijd tot tijd wijzigen. Het meest actuele privacybeleid vind je altijd op de website van In ’t Maasland. </w:t>
      </w:r>
    </w:p>
    <w:p w14:paraId="1CB96819" w14:textId="77777777" w:rsidR="007D1898" w:rsidRPr="007D1898" w:rsidRDefault="007D1898" w:rsidP="007D1898">
      <w:pPr>
        <w:spacing w:after="0"/>
        <w:rPr>
          <w:rFonts w:ascii="Arial" w:hAnsi="Arial" w:cs="Arial"/>
          <w:noProof/>
        </w:rPr>
      </w:pPr>
    </w:p>
    <w:sectPr w:rsidR="007D1898" w:rsidRPr="007D1898" w:rsidSect="009B0619">
      <w:headerReference w:type="default" r:id="rId12"/>
      <w:footerReference w:type="default" r:id="rId13"/>
      <w:headerReference w:type="first" r:id="rId14"/>
      <w:footerReference w:type="first" r:id="rId15"/>
      <w:pgSz w:w="11906" w:h="16838" w:code="9"/>
      <w:pgMar w:top="1888" w:right="862" w:bottom="1247"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CF7A" w14:textId="77777777" w:rsidR="00674D60" w:rsidRDefault="00674D60">
      <w:pPr>
        <w:spacing w:after="0" w:line="240" w:lineRule="auto"/>
      </w:pPr>
      <w:r>
        <w:separator/>
      </w:r>
    </w:p>
  </w:endnote>
  <w:endnote w:type="continuationSeparator" w:id="0">
    <w:p w14:paraId="788F39F7" w14:textId="77777777" w:rsidR="00674D60" w:rsidRDefault="0067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408"/>
    </w:tblGrid>
    <w:tr w:rsidR="00115663" w14:paraId="0763A24B" w14:textId="77777777" w:rsidTr="00115663">
      <w:trPr>
        <w:trHeight w:val="1421"/>
      </w:trPr>
      <w:tc>
        <w:tcPr>
          <w:tcW w:w="12221" w:type="dxa"/>
          <w:tcBorders>
            <w:top w:val="nil"/>
            <w:left w:val="nil"/>
            <w:bottom w:val="nil"/>
            <w:right w:val="nil"/>
          </w:tcBorders>
        </w:tcPr>
        <w:p w14:paraId="49D83B31" w14:textId="77777777" w:rsidR="00115663" w:rsidRDefault="00115663" w:rsidP="00115663">
          <w:pPr>
            <w:pStyle w:val="Voettekst"/>
            <w:spacing w:after="0"/>
            <w:jc w:val="left"/>
          </w:pPr>
          <w:r>
            <w:rPr>
              <w:noProof/>
              <w:lang w:bidi="nl-NL"/>
            </w:rPr>
            <w:drawing>
              <wp:inline distT="0" distB="0" distL="0" distR="0" wp14:anchorId="7511D083" wp14:editId="10719C6C">
                <wp:extent cx="7879703" cy="899509"/>
                <wp:effectExtent l="0" t="0" r="0" b="0"/>
                <wp:docPr id="14" name="Afbeelding 14" descr="Meerdere groene golven als abstract ontwerp in voet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een-waves-17.jpg"/>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8108034" cy="925574"/>
                        </a:xfrm>
                        <a:prstGeom prst="rect">
                          <a:avLst/>
                        </a:prstGeom>
                      </pic:spPr>
                    </pic:pic>
                  </a:graphicData>
                </a:graphic>
              </wp:inline>
            </w:drawing>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6AD1DCC6" w14:textId="77777777" w:rsidTr="002E1A5A">
      <w:trPr>
        <w:trHeight w:val="1362"/>
      </w:trPr>
      <w:tc>
        <w:tcPr>
          <w:tcW w:w="12275" w:type="dxa"/>
          <w:tcBorders>
            <w:top w:val="nil"/>
            <w:left w:val="nil"/>
            <w:bottom w:val="nil"/>
            <w:right w:val="nil"/>
          </w:tcBorders>
        </w:tcPr>
        <w:p w14:paraId="169EF2B6" w14:textId="77777777" w:rsidR="002E1A5A" w:rsidRDefault="002E1A5A" w:rsidP="002E1A5A">
          <w:pPr>
            <w:pStyle w:val="Voettekst"/>
            <w:spacing w:after="0"/>
          </w:pPr>
          <w:r>
            <w:rPr>
              <w:noProof/>
              <w:lang w:bidi="nl-NL"/>
            </w:rPr>
            <w:drawing>
              <wp:inline distT="0" distB="0" distL="0" distR="0" wp14:anchorId="0E7DF5AC" wp14:editId="114687C7">
                <wp:extent cx="8551368" cy="976184"/>
                <wp:effectExtent l="0" t="0" r="2540" b="0"/>
                <wp:docPr id="15" name="Afbeelding 15" descr="Ontwerp met groene gol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96BF" w14:textId="77777777" w:rsidR="00674D60" w:rsidRDefault="00674D60">
      <w:pPr>
        <w:spacing w:after="0" w:line="240" w:lineRule="auto"/>
      </w:pPr>
      <w:r>
        <w:separator/>
      </w:r>
    </w:p>
  </w:footnote>
  <w:footnote w:type="continuationSeparator" w:id="0">
    <w:p w14:paraId="06F31C87" w14:textId="77777777" w:rsidR="00674D60" w:rsidRDefault="0067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78"/>
    </w:tblGrid>
    <w:tr w:rsidR="00115663" w14:paraId="2A1B5193" w14:textId="77777777" w:rsidTr="00115663">
      <w:trPr>
        <w:trHeight w:val="1880"/>
      </w:trPr>
      <w:tc>
        <w:tcPr>
          <w:tcW w:w="12201" w:type="dxa"/>
          <w:tcBorders>
            <w:top w:val="nil"/>
            <w:left w:val="nil"/>
            <w:bottom w:val="nil"/>
            <w:right w:val="nil"/>
          </w:tcBorders>
        </w:tcPr>
        <w:p w14:paraId="045E20C1" w14:textId="77777777" w:rsidR="00115663" w:rsidRDefault="00115663" w:rsidP="00115663">
          <w:pPr>
            <w:pStyle w:val="Koptekst"/>
          </w:pPr>
          <w:r>
            <w:rPr>
              <w:noProof/>
              <w:lang w:bidi="nl-NL"/>
            </w:rPr>
            <w:drawing>
              <wp:inline distT="0" distB="0" distL="0" distR="0" wp14:anchorId="703FCAFC" wp14:editId="7DA448B2">
                <wp:extent cx="7797114" cy="949420"/>
                <wp:effectExtent l="0" t="0" r="0" b="3175"/>
                <wp:docPr id="13" name="Afbeelding 13" descr="Meerdere groene golven als abstract ontwerp in 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een-waves-16.jpg"/>
                        <pic:cNvPicPr/>
                      </pic:nvPicPr>
                      <pic:blipFill>
                        <a:blip r:embed="rId1">
                          <a:duotone>
                            <a:prstClr val="black"/>
                            <a:srgbClr val="CCFF66">
                              <a:tint val="45000"/>
                              <a:satMod val="400000"/>
                            </a:srgbClr>
                          </a:duoton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987359" cy="972585"/>
                        </a:xfrm>
                        <a:prstGeom prst="rect">
                          <a:avLst/>
                        </a:prstGeom>
                      </pic:spPr>
                    </pic:pic>
                  </a:graphicData>
                </a:graphic>
              </wp:inline>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DB3C" w14:textId="77777777" w:rsidR="00E71405" w:rsidRDefault="007E3A99">
    <w:r>
      <w:rPr>
        <w:lang w:bidi="nl-NL"/>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383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81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6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2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0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1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C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8E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E0994"/>
    <w:lvl w:ilvl="0">
      <w:start w:val="1"/>
      <w:numFmt w:val="bullet"/>
      <w:lvlText w:val=""/>
      <w:lvlJc w:val="left"/>
      <w:pPr>
        <w:tabs>
          <w:tab w:val="num" w:pos="360"/>
        </w:tabs>
        <w:ind w:left="360" w:hanging="360"/>
      </w:pPr>
      <w:rPr>
        <w:rFonts w:ascii="Symbol" w:hAnsi="Symbol" w:hint="default"/>
      </w:rPr>
    </w:lvl>
  </w:abstractNum>
  <w:num w:numId="1" w16cid:durableId="868100889">
    <w:abstractNumId w:val="9"/>
  </w:num>
  <w:num w:numId="2" w16cid:durableId="1419399831">
    <w:abstractNumId w:val="7"/>
  </w:num>
  <w:num w:numId="3" w16cid:durableId="1361590645">
    <w:abstractNumId w:val="6"/>
  </w:num>
  <w:num w:numId="4" w16cid:durableId="2100835336">
    <w:abstractNumId w:val="5"/>
  </w:num>
  <w:num w:numId="5" w16cid:durableId="2021618420">
    <w:abstractNumId w:val="4"/>
  </w:num>
  <w:num w:numId="6" w16cid:durableId="1238050570">
    <w:abstractNumId w:val="8"/>
  </w:num>
  <w:num w:numId="7" w16cid:durableId="829560257">
    <w:abstractNumId w:val="3"/>
  </w:num>
  <w:num w:numId="8" w16cid:durableId="888030246">
    <w:abstractNumId w:val="2"/>
  </w:num>
  <w:num w:numId="9" w16cid:durableId="1846243620">
    <w:abstractNumId w:val="1"/>
  </w:num>
  <w:num w:numId="10" w16cid:durableId="85407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8"/>
    <w:rsid w:val="00066E19"/>
    <w:rsid w:val="000B4BF8"/>
    <w:rsid w:val="000F2898"/>
    <w:rsid w:val="00115663"/>
    <w:rsid w:val="00213EAB"/>
    <w:rsid w:val="00215D1D"/>
    <w:rsid w:val="00251CA1"/>
    <w:rsid w:val="002812CE"/>
    <w:rsid w:val="00284AAA"/>
    <w:rsid w:val="00287061"/>
    <w:rsid w:val="002D7F70"/>
    <w:rsid w:val="002E1A5A"/>
    <w:rsid w:val="00312210"/>
    <w:rsid w:val="00361777"/>
    <w:rsid w:val="00361FC2"/>
    <w:rsid w:val="003F7C02"/>
    <w:rsid w:val="00462B54"/>
    <w:rsid w:val="004C595E"/>
    <w:rsid w:val="00535A9A"/>
    <w:rsid w:val="00576382"/>
    <w:rsid w:val="0058390E"/>
    <w:rsid w:val="00620729"/>
    <w:rsid w:val="00673242"/>
    <w:rsid w:val="00674D60"/>
    <w:rsid w:val="00691768"/>
    <w:rsid w:val="006F0367"/>
    <w:rsid w:val="007C4A68"/>
    <w:rsid w:val="007D1898"/>
    <w:rsid w:val="007E0D6E"/>
    <w:rsid w:val="007E3A99"/>
    <w:rsid w:val="008471B3"/>
    <w:rsid w:val="008658F6"/>
    <w:rsid w:val="008945AC"/>
    <w:rsid w:val="00903DF2"/>
    <w:rsid w:val="009439AA"/>
    <w:rsid w:val="009B0619"/>
    <w:rsid w:val="009E636E"/>
    <w:rsid w:val="00A45E55"/>
    <w:rsid w:val="00B22EC4"/>
    <w:rsid w:val="00B33665"/>
    <w:rsid w:val="00B54EAE"/>
    <w:rsid w:val="00B552FE"/>
    <w:rsid w:val="00BA5A05"/>
    <w:rsid w:val="00BB3D36"/>
    <w:rsid w:val="00BC06ED"/>
    <w:rsid w:val="00CE2CAB"/>
    <w:rsid w:val="00D904CD"/>
    <w:rsid w:val="00DB494D"/>
    <w:rsid w:val="00DE3E34"/>
    <w:rsid w:val="00E041D6"/>
    <w:rsid w:val="00E32718"/>
    <w:rsid w:val="00E71405"/>
    <w:rsid w:val="00E802A8"/>
    <w:rsid w:val="00EF303F"/>
    <w:rsid w:val="00F40AB8"/>
    <w:rsid w:val="00F532A5"/>
    <w:rsid w:val="00F83039"/>
    <w:rsid w:val="00F87567"/>
    <w:rsid w:val="00FA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57154"/>
  <w15:chartTrackingRefBased/>
  <w15:docId w15:val="{C761A11C-7606-43DB-9C5C-746E610D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39AA"/>
    <w:rPr>
      <w:color w:val="000000" w:themeColor="text1"/>
      <w:sz w:val="24"/>
    </w:rPr>
  </w:style>
  <w:style w:type="paragraph" w:styleId="Kop1">
    <w:name w:val="heading 1"/>
    <w:basedOn w:val="Standaard"/>
    <w:next w:val="Contactgegevens"/>
    <w:link w:val="Kop1Char"/>
    <w:uiPriority w:val="1"/>
    <w:qFormat/>
    <w:rsid w:val="002E1A5A"/>
    <w:pPr>
      <w:keepNext/>
      <w:keepLines/>
      <w:spacing w:before="480" w:after="0"/>
      <w:outlineLvl w:val="0"/>
    </w:pPr>
    <w:rPr>
      <w:rFonts w:asciiTheme="majorHAnsi" w:eastAsiaTheme="majorEastAsia" w:hAnsiTheme="majorHAnsi" w:cstheme="majorBidi"/>
      <w:bCs/>
      <w:color w:val="3D5157" w:themeColor="accent2"/>
      <w:sz w:val="36"/>
      <w:szCs w:val="28"/>
    </w:rPr>
  </w:style>
  <w:style w:type="paragraph" w:styleId="Kop2">
    <w:name w:val="heading 2"/>
    <w:basedOn w:val="Standaard"/>
    <w:next w:val="Standaard"/>
    <w:link w:val="Kop2Char"/>
    <w:uiPriority w:val="1"/>
    <w:semiHidden/>
    <w:unhideWhenUsed/>
    <w:qFormat/>
    <w:rsid w:val="00FA5F92"/>
    <w:pPr>
      <w:keepNext/>
      <w:keepLines/>
      <w:spacing w:before="40" w:after="0"/>
      <w:outlineLvl w:val="1"/>
    </w:pPr>
    <w:rPr>
      <w:rFonts w:asciiTheme="majorHAnsi" w:eastAsiaTheme="majorEastAsia" w:hAnsiTheme="majorHAnsi" w:cstheme="majorBidi"/>
      <w:color w:val="4F6228" w:themeColor="accent6" w:themeShade="80"/>
      <w:sz w:val="26"/>
      <w:szCs w:val="26"/>
    </w:rPr>
  </w:style>
  <w:style w:type="paragraph" w:styleId="Kop3">
    <w:name w:val="heading 3"/>
    <w:basedOn w:val="Standaard"/>
    <w:next w:val="Standaard"/>
    <w:link w:val="Kop3Char"/>
    <w:uiPriority w:val="1"/>
    <w:semiHidden/>
    <w:unhideWhenUsed/>
    <w:qFormat/>
    <w:rsid w:val="00FA5F92"/>
    <w:pPr>
      <w:keepNext/>
      <w:keepLines/>
      <w:spacing w:before="40" w:after="0"/>
      <w:outlineLvl w:val="2"/>
    </w:pPr>
    <w:rPr>
      <w:rFonts w:asciiTheme="majorHAnsi" w:eastAsiaTheme="majorEastAsia" w:hAnsiTheme="majorHAnsi" w:cstheme="majorBidi"/>
      <w:color w:val="4F6228" w:themeColor="accent6" w:themeShade="80"/>
      <w:szCs w:val="24"/>
    </w:rPr>
  </w:style>
  <w:style w:type="paragraph" w:styleId="Kop4">
    <w:name w:val="heading 4"/>
    <w:basedOn w:val="Standaard"/>
    <w:next w:val="Standaard"/>
    <w:link w:val="Kop4Char"/>
    <w:uiPriority w:val="1"/>
    <w:semiHidden/>
    <w:unhideWhenUsed/>
    <w:qFormat/>
    <w:rsid w:val="00FA5F92"/>
    <w:pPr>
      <w:keepNext/>
      <w:keepLines/>
      <w:spacing w:before="40" w:after="0"/>
      <w:outlineLvl w:val="3"/>
    </w:pPr>
    <w:rPr>
      <w:rFonts w:asciiTheme="majorHAnsi" w:eastAsiaTheme="majorEastAsia" w:hAnsiTheme="majorHAnsi" w:cstheme="majorBidi"/>
      <w:i/>
      <w:iCs/>
      <w:color w:val="4F6228" w:themeColor="accent6" w:themeShade="80"/>
    </w:rPr>
  </w:style>
  <w:style w:type="paragraph" w:styleId="Kop5">
    <w:name w:val="heading 5"/>
    <w:basedOn w:val="Standaard"/>
    <w:next w:val="Standaard"/>
    <w:link w:val="Kop5Char"/>
    <w:uiPriority w:val="1"/>
    <w:semiHidden/>
    <w:unhideWhenUsed/>
    <w:qFormat/>
    <w:rsid w:val="00FA5F92"/>
    <w:pPr>
      <w:keepNext/>
      <w:keepLines/>
      <w:spacing w:before="80" w:after="0"/>
      <w:outlineLvl w:val="4"/>
    </w:pPr>
    <w:rPr>
      <w:rFonts w:asciiTheme="majorHAnsi" w:eastAsiaTheme="majorEastAsia" w:hAnsiTheme="majorHAnsi" w:cstheme="majorBidi"/>
      <w:color w:val="4F6228" w:themeColor="accent6" w:themeShade="80"/>
    </w:rPr>
  </w:style>
  <w:style w:type="paragraph" w:styleId="Kop6">
    <w:name w:val="heading 6"/>
    <w:basedOn w:val="Standaard"/>
    <w:next w:val="Standaard"/>
    <w:link w:val="Kop6Char"/>
    <w:uiPriority w:val="1"/>
    <w:semiHidden/>
    <w:unhideWhenUsed/>
    <w:qFormat/>
    <w:rsid w:val="00FA5F92"/>
    <w:pPr>
      <w:keepNext/>
      <w:keepLines/>
      <w:spacing w:before="120" w:after="0"/>
      <w:outlineLvl w:val="5"/>
    </w:pPr>
    <w:rPr>
      <w:rFonts w:asciiTheme="majorHAnsi" w:eastAsiaTheme="majorEastAsia" w:hAnsiTheme="majorHAnsi" w:cstheme="majorBidi"/>
      <w:color w:val="4F6228" w:themeColor="accent6" w:themeShade="80"/>
    </w:rPr>
  </w:style>
  <w:style w:type="paragraph" w:styleId="Kop7">
    <w:name w:val="heading 7"/>
    <w:basedOn w:val="Standaard"/>
    <w:next w:val="Standaard"/>
    <w:link w:val="Kop7Char"/>
    <w:uiPriority w:val="1"/>
    <w:semiHidden/>
    <w:unhideWhenUsed/>
    <w:qFormat/>
    <w:rsid w:val="00FA5F92"/>
    <w:pPr>
      <w:keepNext/>
      <w:keepLines/>
      <w:spacing w:before="40" w:after="0"/>
      <w:outlineLvl w:val="6"/>
    </w:pPr>
    <w:rPr>
      <w:rFonts w:asciiTheme="majorHAnsi" w:eastAsiaTheme="majorEastAsia" w:hAnsiTheme="majorHAnsi" w:cstheme="majorBidi"/>
      <w:i/>
      <w:iCs/>
      <w:color w:val="4F6228" w:themeColor="accent6" w:themeShade="80"/>
    </w:rPr>
  </w:style>
  <w:style w:type="paragraph" w:styleId="Kop8">
    <w:name w:val="heading 8"/>
    <w:basedOn w:val="Standaard"/>
    <w:next w:val="Standaard"/>
    <w:link w:val="Kop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E1A5A"/>
    <w:rPr>
      <w:rFonts w:asciiTheme="majorHAnsi" w:eastAsiaTheme="majorEastAsia" w:hAnsiTheme="majorHAnsi" w:cstheme="majorBidi"/>
      <w:bCs/>
      <w:color w:val="3D5157" w:themeColor="accent2"/>
      <w:sz w:val="36"/>
      <w:szCs w:val="28"/>
    </w:rPr>
  </w:style>
  <w:style w:type="paragraph" w:styleId="Kopvaninhoudsopgave">
    <w:name w:val="TOC Heading"/>
    <w:basedOn w:val="Kop1"/>
    <w:next w:val="Standaard"/>
    <w:uiPriority w:val="39"/>
    <w:semiHidden/>
    <w:unhideWhenUsed/>
    <w:qFormat/>
    <w:pPr>
      <w:outlineLvl w:val="9"/>
    </w:pPr>
    <w:rPr>
      <w:bCs w:val="0"/>
      <w:szCs w:val="32"/>
    </w:rPr>
  </w:style>
  <w:style w:type="paragraph" w:styleId="Koptekst">
    <w:name w:val="header"/>
    <w:basedOn w:val="Standaard"/>
    <w:link w:val="KoptekstChar"/>
    <w:uiPriority w:val="99"/>
    <w:unhideWhenUsed/>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spacing w:after="40"/>
      <w:jc w:val="center"/>
    </w:pPr>
  </w:style>
  <w:style w:type="character" w:customStyle="1" w:styleId="VoettekstChar">
    <w:name w:val="Voettekst Char"/>
    <w:basedOn w:val="Standaardalinea-lettertype"/>
    <w:link w:val="Voettekst"/>
    <w:uiPriority w:val="99"/>
  </w:style>
  <w:style w:type="paragraph" w:customStyle="1" w:styleId="Contactgegevens">
    <w:name w:val="Contactgegevens"/>
    <w:basedOn w:val="Standaard"/>
    <w:uiPriority w:val="2"/>
    <w:qFormat/>
    <w:rsid w:val="000F2898"/>
    <w:pPr>
      <w:spacing w:after="0"/>
      <w:contextualSpacing/>
    </w:pPr>
    <w:rPr>
      <w:rFonts w:eastAsiaTheme="minorEastAsia"/>
      <w:color w:val="607E4C" w:themeColor="accent4"/>
    </w:rPr>
  </w:style>
  <w:style w:type="paragraph" w:styleId="Afsluiting">
    <w:name w:val="Closing"/>
    <w:basedOn w:val="Standaard"/>
    <w:next w:val="Handtekening"/>
    <w:link w:val="AfsluitingChar"/>
    <w:uiPriority w:val="5"/>
    <w:qFormat/>
    <w:rsid w:val="002E1A5A"/>
    <w:pPr>
      <w:spacing w:before="720"/>
    </w:pPr>
    <w:rPr>
      <w:rFonts w:eastAsiaTheme="minorEastAsia"/>
      <w:bCs/>
      <w:szCs w:val="18"/>
    </w:rPr>
  </w:style>
  <w:style w:type="character" w:customStyle="1" w:styleId="AfsluitingChar">
    <w:name w:val="Afsluiting Char"/>
    <w:basedOn w:val="Standaardalinea-lettertype"/>
    <w:link w:val="Afsluiting"/>
    <w:uiPriority w:val="5"/>
    <w:rsid w:val="002E1A5A"/>
    <w:rPr>
      <w:rFonts w:eastAsiaTheme="minorEastAsia"/>
      <w:bCs/>
      <w:color w:val="000000" w:themeColor="text1"/>
      <w:sz w:val="24"/>
      <w:szCs w:val="18"/>
    </w:rPr>
  </w:style>
  <w:style w:type="paragraph" w:styleId="Handtekening">
    <w:name w:val="Signature"/>
    <w:basedOn w:val="Standaard"/>
    <w:next w:val="Standaard"/>
    <w:link w:val="HandtekeningChar"/>
    <w:uiPriority w:val="6"/>
    <w:qFormat/>
    <w:pPr>
      <w:spacing w:before="720" w:after="280"/>
      <w:contextualSpacing/>
    </w:pPr>
    <w:rPr>
      <w:rFonts w:eastAsiaTheme="minorEastAsia"/>
      <w:bCs/>
      <w:szCs w:val="18"/>
    </w:rPr>
  </w:style>
  <w:style w:type="character" w:customStyle="1" w:styleId="HandtekeningChar">
    <w:name w:val="Handtekening Char"/>
    <w:basedOn w:val="Standaardalinea-lettertype"/>
    <w:link w:val="Handtekening"/>
    <w:uiPriority w:val="6"/>
    <w:rPr>
      <w:rFonts w:eastAsiaTheme="minorEastAsia"/>
      <w:bCs/>
      <w:szCs w:val="18"/>
    </w:rPr>
  </w:style>
  <w:style w:type="paragraph" w:styleId="Aanhef">
    <w:name w:val="Salutation"/>
    <w:basedOn w:val="Standaard"/>
    <w:next w:val="Standaard"/>
    <w:link w:val="AanhefChar"/>
    <w:uiPriority w:val="4"/>
    <w:qFormat/>
    <w:rsid w:val="00E32718"/>
    <w:pPr>
      <w:spacing w:before="440" w:after="180"/>
    </w:pPr>
    <w:rPr>
      <w:rFonts w:eastAsiaTheme="minorEastAsia"/>
      <w:bCs/>
      <w:szCs w:val="18"/>
    </w:rPr>
  </w:style>
  <w:style w:type="character" w:customStyle="1" w:styleId="AanhefChar">
    <w:name w:val="Aanhef Char"/>
    <w:basedOn w:val="Standaardalinea-lettertype"/>
    <w:link w:val="Aanhef"/>
    <w:uiPriority w:val="4"/>
    <w:rsid w:val="00E32718"/>
    <w:rPr>
      <w:rFonts w:eastAsiaTheme="minorEastAsia"/>
      <w:bCs/>
      <w:color w:val="000000" w:themeColor="text1"/>
      <w:sz w:val="24"/>
      <w:szCs w:val="18"/>
    </w:rPr>
  </w:style>
  <w:style w:type="character" w:styleId="Zwaar">
    <w:name w:val="Strong"/>
    <w:basedOn w:val="Standaardalinea-lettertype"/>
    <w:uiPriority w:val="22"/>
    <w:qFormat/>
    <w:rPr>
      <w:b/>
      <w:bCs/>
      <w:color w:val="3D5157" w:themeColor="accent2"/>
    </w:rPr>
  </w:style>
  <w:style w:type="character" w:styleId="Tekstvantijdelijkeaanduiding">
    <w:name w:val="Placeholder Text"/>
    <w:basedOn w:val="Standaardalinea-lettertype"/>
    <w:uiPriority w:val="99"/>
    <w:semiHidden/>
    <w:rPr>
      <w:color w:val="808080"/>
    </w:rPr>
  </w:style>
  <w:style w:type="character" w:customStyle="1" w:styleId="Kop2Char">
    <w:name w:val="Kop 2 Char"/>
    <w:basedOn w:val="Standaardalinea-lettertype"/>
    <w:link w:val="Kop2"/>
    <w:uiPriority w:val="1"/>
    <w:semiHidden/>
    <w:rsid w:val="00FA5F92"/>
    <w:rPr>
      <w:rFonts w:asciiTheme="majorHAnsi" w:eastAsiaTheme="majorEastAsia" w:hAnsiTheme="majorHAnsi" w:cstheme="majorBidi"/>
      <w:color w:val="4F6228" w:themeColor="accent6" w:themeShade="80"/>
      <w:sz w:val="26"/>
      <w:szCs w:val="26"/>
    </w:rPr>
  </w:style>
  <w:style w:type="table" w:styleId="Tabelraster">
    <w:name w:val="Table Grid"/>
    <w:basedOn w:val="Standaardtabe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1"/>
    <w:semiHidden/>
    <w:rsid w:val="00FA5F92"/>
    <w:rPr>
      <w:rFonts w:asciiTheme="majorHAnsi" w:eastAsiaTheme="majorEastAsia" w:hAnsiTheme="majorHAnsi" w:cstheme="majorBidi"/>
      <w:i/>
      <w:iCs/>
      <w:color w:val="4F6228" w:themeColor="accent6" w:themeShade="80"/>
      <w:sz w:val="24"/>
    </w:rPr>
  </w:style>
  <w:style w:type="character" w:customStyle="1" w:styleId="Kop5Char">
    <w:name w:val="Kop 5 Char"/>
    <w:basedOn w:val="Standaardalinea-lettertype"/>
    <w:link w:val="Kop5"/>
    <w:uiPriority w:val="1"/>
    <w:semiHidden/>
    <w:rsid w:val="00FA5F92"/>
    <w:rPr>
      <w:rFonts w:asciiTheme="majorHAnsi" w:eastAsiaTheme="majorEastAsia" w:hAnsiTheme="majorHAnsi" w:cstheme="majorBidi"/>
      <w:color w:val="4F6228" w:themeColor="accent6" w:themeShade="80"/>
      <w:sz w:val="24"/>
    </w:rPr>
  </w:style>
  <w:style w:type="character" w:customStyle="1" w:styleId="Kop6Char">
    <w:name w:val="Kop 6 Char"/>
    <w:basedOn w:val="Standaardalinea-lettertype"/>
    <w:link w:val="Kop6"/>
    <w:uiPriority w:val="1"/>
    <w:semiHidden/>
    <w:rsid w:val="00FA5F92"/>
    <w:rPr>
      <w:rFonts w:asciiTheme="majorHAnsi" w:eastAsiaTheme="majorEastAsia" w:hAnsiTheme="majorHAnsi" w:cstheme="majorBidi"/>
      <w:color w:val="4F6228" w:themeColor="accent6" w:themeShade="80"/>
      <w:sz w:val="24"/>
    </w:rPr>
  </w:style>
  <w:style w:type="character" w:customStyle="1" w:styleId="Kop3Char">
    <w:name w:val="Kop 3 Char"/>
    <w:basedOn w:val="Standaardalinea-lettertype"/>
    <w:link w:val="Kop3"/>
    <w:uiPriority w:val="1"/>
    <w:semiHidden/>
    <w:rsid w:val="00FA5F92"/>
    <w:rPr>
      <w:rFonts w:asciiTheme="majorHAnsi" w:eastAsiaTheme="majorEastAsia" w:hAnsiTheme="majorHAnsi" w:cstheme="majorBidi"/>
      <w:color w:val="4F6228" w:themeColor="accent6" w:themeShade="80"/>
      <w:sz w:val="24"/>
      <w:szCs w:val="24"/>
    </w:rPr>
  </w:style>
  <w:style w:type="character" w:styleId="Intensievebenadrukking">
    <w:name w:val="Intense Emphasis"/>
    <w:basedOn w:val="Standaardalinea-lettertype"/>
    <w:uiPriority w:val="21"/>
    <w:semiHidden/>
    <w:unhideWhenUsed/>
    <w:qFormat/>
    <w:rsid w:val="000F2898"/>
    <w:rPr>
      <w:i/>
      <w:iCs/>
      <w:color w:val="4F6228" w:themeColor="accent6" w:themeShade="80"/>
    </w:rPr>
  </w:style>
  <w:style w:type="paragraph" w:styleId="Duidelijkcitaat">
    <w:name w:val="Intense Quote"/>
    <w:basedOn w:val="Standaard"/>
    <w:next w:val="Standaard"/>
    <w:link w:val="DuidelijkcitaatChar"/>
    <w:uiPriority w:val="30"/>
    <w:semiHidden/>
    <w:unhideWhenUsed/>
    <w:qFormat/>
    <w:rsid w:val="000F2898"/>
    <w:pPr>
      <w:pBdr>
        <w:top w:val="single" w:sz="4" w:space="10" w:color="4F6228" w:themeColor="accent6" w:themeShade="80"/>
        <w:bottom w:val="single" w:sz="4" w:space="10" w:color="4F6228" w:themeColor="accent6" w:themeShade="80"/>
      </w:pBdr>
      <w:spacing w:before="360" w:after="360"/>
      <w:ind w:left="864" w:right="864"/>
      <w:jc w:val="center"/>
    </w:pPr>
    <w:rPr>
      <w:i/>
      <w:iCs/>
      <w:color w:val="3C5020" w:themeColor="accent5" w:themeShade="80"/>
    </w:rPr>
  </w:style>
  <w:style w:type="character" w:customStyle="1" w:styleId="DuidelijkcitaatChar">
    <w:name w:val="Duidelijk citaat Char"/>
    <w:basedOn w:val="Standaardalinea-lettertype"/>
    <w:link w:val="Duidelijkcitaat"/>
    <w:uiPriority w:val="30"/>
    <w:semiHidden/>
    <w:rsid w:val="000F2898"/>
    <w:rPr>
      <w:i/>
      <w:iCs/>
      <w:color w:val="3C5020" w:themeColor="accent5" w:themeShade="80"/>
      <w:sz w:val="24"/>
    </w:rPr>
  </w:style>
  <w:style w:type="character" w:styleId="Intensieveverwijzing">
    <w:name w:val="Intense Reference"/>
    <w:basedOn w:val="Standaardalinea-lettertype"/>
    <w:uiPriority w:val="32"/>
    <w:semiHidden/>
    <w:unhideWhenUsed/>
    <w:qFormat/>
    <w:rsid w:val="000F2898"/>
    <w:rPr>
      <w:b/>
      <w:bCs/>
      <w:caps w:val="0"/>
      <w:smallCaps/>
      <w:color w:val="3C5020" w:themeColor="accent5" w:themeShade="80"/>
      <w:spacing w:val="5"/>
    </w:rPr>
  </w:style>
  <w:style w:type="paragraph" w:styleId="Bloktekst">
    <w:name w:val="Block Text"/>
    <w:basedOn w:val="Standaard"/>
    <w:uiPriority w:val="99"/>
    <w:semiHidden/>
    <w:unhideWhenUsed/>
    <w:rsid w:val="000F2898"/>
    <w:pPr>
      <w:pBdr>
        <w:top w:val="single" w:sz="2" w:space="10" w:color="3C5020" w:themeColor="accent5" w:themeShade="80"/>
        <w:left w:val="single" w:sz="2" w:space="10" w:color="3C5020" w:themeColor="accent5" w:themeShade="80"/>
        <w:bottom w:val="single" w:sz="2" w:space="10" w:color="3C5020" w:themeColor="accent5" w:themeShade="80"/>
        <w:right w:val="single" w:sz="2" w:space="10" w:color="3C5020" w:themeColor="accent5" w:themeShade="80"/>
      </w:pBdr>
      <w:ind w:left="1152" w:right="1152"/>
    </w:pPr>
    <w:rPr>
      <w:rFonts w:eastAsiaTheme="minorEastAsia"/>
      <w:i/>
      <w:iCs/>
      <w:color w:val="3C5020" w:themeColor="accent5" w:themeShade="80"/>
    </w:rPr>
  </w:style>
  <w:style w:type="character" w:styleId="GevolgdeHyperlink">
    <w:name w:val="FollowedHyperlink"/>
    <w:basedOn w:val="Standaardalinea-lettertype"/>
    <w:uiPriority w:val="99"/>
    <w:semiHidden/>
    <w:unhideWhenUsed/>
    <w:rsid w:val="000F2898"/>
    <w:rPr>
      <w:color w:val="4F6228" w:themeColor="accent6" w:themeShade="80"/>
      <w:u w:val="single"/>
    </w:rPr>
  </w:style>
  <w:style w:type="character" w:styleId="Hyperlink">
    <w:name w:val="Hyperlink"/>
    <w:basedOn w:val="Standaardalinea-lettertype"/>
    <w:uiPriority w:val="99"/>
    <w:unhideWhenUsed/>
    <w:rsid w:val="009439AA"/>
    <w:rPr>
      <w:color w:val="3D5157" w:themeColor="accent2"/>
      <w:u w:val="single"/>
    </w:rPr>
  </w:style>
  <w:style w:type="character" w:styleId="Titelvanboek">
    <w:name w:val="Book Title"/>
    <w:basedOn w:val="Standaardalinea-lettertype"/>
    <w:uiPriority w:val="33"/>
    <w:semiHidden/>
    <w:unhideWhenUsed/>
    <w:qFormat/>
    <w:rsid w:val="00D904CD"/>
    <w:rPr>
      <w:b/>
      <w:bCs/>
      <w:i/>
      <w:iCs/>
      <w:spacing w:val="5"/>
    </w:rPr>
  </w:style>
  <w:style w:type="paragraph" w:styleId="Bijschrift">
    <w:name w:val="caption"/>
    <w:basedOn w:val="Standaard"/>
    <w:next w:val="Standaard"/>
    <w:uiPriority w:val="35"/>
    <w:semiHidden/>
    <w:unhideWhenUsed/>
    <w:qFormat/>
    <w:rsid w:val="00D904CD"/>
    <w:pPr>
      <w:spacing w:after="200" w:line="240" w:lineRule="auto"/>
    </w:pPr>
    <w:rPr>
      <w:i/>
      <w:iCs/>
      <w:color w:val="2F4158" w:themeColor="text2"/>
      <w:sz w:val="18"/>
      <w:szCs w:val="18"/>
    </w:rPr>
  </w:style>
  <w:style w:type="character" w:styleId="Nadruk">
    <w:name w:val="Emphasis"/>
    <w:basedOn w:val="Standaardalinea-lettertype"/>
    <w:uiPriority w:val="20"/>
    <w:semiHidden/>
    <w:unhideWhenUsed/>
    <w:qFormat/>
    <w:rsid w:val="00D904CD"/>
    <w:rPr>
      <w:i/>
      <w:iCs/>
    </w:rPr>
  </w:style>
  <w:style w:type="character" w:customStyle="1" w:styleId="Kop7Char">
    <w:name w:val="Kop 7 Char"/>
    <w:basedOn w:val="Standaardalinea-lettertype"/>
    <w:link w:val="Kop7"/>
    <w:uiPriority w:val="1"/>
    <w:semiHidden/>
    <w:rsid w:val="00FA5F92"/>
    <w:rPr>
      <w:rFonts w:asciiTheme="majorHAnsi" w:eastAsiaTheme="majorEastAsia" w:hAnsiTheme="majorHAnsi" w:cstheme="majorBidi"/>
      <w:i/>
      <w:iCs/>
      <w:color w:val="4F6228" w:themeColor="accent6" w:themeShade="80"/>
      <w:sz w:val="24"/>
    </w:rPr>
  </w:style>
  <w:style w:type="character" w:customStyle="1" w:styleId="Kop8Char">
    <w:name w:val="Kop 8 Char"/>
    <w:basedOn w:val="Standaardalinea-lettertype"/>
    <w:link w:val="Kop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1"/>
    <w:semiHidden/>
    <w:rsid w:val="00D904CD"/>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semiHidden/>
    <w:unhideWhenUsed/>
    <w:qFormat/>
    <w:rsid w:val="00D904CD"/>
    <w:pPr>
      <w:ind w:left="720"/>
      <w:contextualSpacing/>
    </w:pPr>
  </w:style>
  <w:style w:type="paragraph" w:styleId="Geenafstand">
    <w:name w:val="No Spacing"/>
    <w:uiPriority w:val="1"/>
    <w:semiHidden/>
    <w:unhideWhenUsed/>
    <w:qFormat/>
    <w:rsid w:val="00D904CD"/>
    <w:pPr>
      <w:spacing w:after="0" w:line="240" w:lineRule="auto"/>
    </w:pPr>
    <w:rPr>
      <w:color w:val="000000" w:themeColor="text1"/>
      <w:sz w:val="24"/>
    </w:rPr>
  </w:style>
  <w:style w:type="paragraph" w:styleId="Citaat">
    <w:name w:val="Quote"/>
    <w:basedOn w:val="Standaard"/>
    <w:next w:val="Standaard"/>
    <w:link w:val="CitaatChar"/>
    <w:uiPriority w:val="29"/>
    <w:semiHidden/>
    <w:unhideWhenUsed/>
    <w:qFormat/>
    <w:rsid w:val="00D904C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D904CD"/>
    <w:rPr>
      <w:i/>
      <w:iCs/>
      <w:color w:val="404040" w:themeColor="text1" w:themeTint="BF"/>
      <w:sz w:val="24"/>
    </w:rPr>
  </w:style>
  <w:style w:type="paragraph" w:styleId="Ondertitel">
    <w:name w:val="Subtitle"/>
    <w:basedOn w:val="Standaard"/>
    <w:next w:val="Standaard"/>
    <w:link w:val="OndertitelChar"/>
    <w:uiPriority w:val="11"/>
    <w:semiHidden/>
    <w:unhideWhenUsed/>
    <w:qFormat/>
    <w:rsid w:val="00D904CD"/>
    <w:pPr>
      <w:numPr>
        <w:ilvl w:val="1"/>
      </w:numPr>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semiHidden/>
    <w:rsid w:val="00D904CD"/>
    <w:rPr>
      <w:rFonts w:eastAsiaTheme="minorEastAsia"/>
      <w:color w:val="5A5A5A" w:themeColor="text1" w:themeTint="A5"/>
      <w:spacing w:val="15"/>
      <w:sz w:val="22"/>
      <w:szCs w:val="22"/>
    </w:rPr>
  </w:style>
  <w:style w:type="character" w:styleId="Subtielebenadrukking">
    <w:name w:val="Subtle Emphasis"/>
    <w:basedOn w:val="Standaardalinea-lettertype"/>
    <w:uiPriority w:val="19"/>
    <w:semiHidden/>
    <w:unhideWhenUsed/>
    <w:qFormat/>
    <w:rsid w:val="00D904CD"/>
    <w:rPr>
      <w:i/>
      <w:iCs/>
      <w:color w:val="404040" w:themeColor="text1" w:themeTint="BF"/>
    </w:rPr>
  </w:style>
  <w:style w:type="character" w:styleId="Subtieleverwijzing">
    <w:name w:val="Subtle Reference"/>
    <w:basedOn w:val="Standaardalinea-lettertype"/>
    <w:uiPriority w:val="31"/>
    <w:semiHidden/>
    <w:unhideWhenUsed/>
    <w:qFormat/>
    <w:rsid w:val="00D904CD"/>
    <w:rPr>
      <w:smallCaps/>
      <w:color w:val="5A5A5A" w:themeColor="text1" w:themeTint="A5"/>
    </w:rPr>
  </w:style>
  <w:style w:type="paragraph" w:styleId="Titel">
    <w:name w:val="Title"/>
    <w:basedOn w:val="Standaard"/>
    <w:next w:val="Standaard"/>
    <w:link w:val="TitelChar"/>
    <w:uiPriority w:val="10"/>
    <w:semiHidden/>
    <w:unhideWhenUsed/>
    <w:qFormat/>
    <w:rsid w:val="00D904C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semiHidden/>
    <w:rsid w:val="00D904CD"/>
    <w:rPr>
      <w:rFonts w:asciiTheme="majorHAnsi" w:eastAsiaTheme="majorEastAsia" w:hAnsiTheme="majorHAnsi" w:cstheme="majorBidi"/>
      <w:spacing w:val="-10"/>
      <w:kern w:val="28"/>
      <w:sz w:val="56"/>
      <w:szCs w:val="56"/>
    </w:rPr>
  </w:style>
  <w:style w:type="character" w:styleId="Onopgelostemelding">
    <w:name w:val="Unresolved Mention"/>
    <w:basedOn w:val="Standaardalinea-lettertype"/>
    <w:uiPriority w:val="99"/>
    <w:semiHidden/>
    <w:unhideWhenUsed/>
    <w:rsid w:val="00B33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asland-personeel.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aasland-personeel.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ecretariaat@maasland-personeel.nl" TargetMode="External"/><Relationship Id="rId4" Type="http://schemas.openxmlformats.org/officeDocument/2006/relationships/webSettings" Target="webSettings.xml"/><Relationship Id="rId9" Type="http://schemas.openxmlformats.org/officeDocument/2006/relationships/hyperlink" Target="mailto:office@maasland-personeel.n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Templates\Briefhoofd%20(groene%20golf).dotx" TargetMode="External"/></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(groene golf)</Template>
  <TotalTime>58</TotalTime>
  <Pages>2</Pages>
  <Words>735</Words>
  <Characters>4043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 | Bureau in 't Maasland</cp:lastModifiedBy>
  <cp:revision>7</cp:revision>
  <dcterms:created xsi:type="dcterms:W3CDTF">2023-02-13T08:55:00Z</dcterms:created>
  <dcterms:modified xsi:type="dcterms:W3CDTF">2023-02-13T09:53:00Z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